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8E" w:rsidRPr="00466D17" w:rsidRDefault="00E6738E" w:rsidP="00E6738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Доступность среды, </w:t>
      </w:r>
    </w:p>
    <w:p w:rsidR="00E6738E" w:rsidRPr="00466D17" w:rsidRDefault="00E6738E" w:rsidP="00E6738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инвалидов и лиц с ограниченными возможностями здоровья:</w:t>
      </w:r>
    </w:p>
    <w:p w:rsidR="00E6738E" w:rsidRPr="00080BC8" w:rsidRDefault="00E6738E" w:rsidP="00E673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80BC8">
        <w:rPr>
          <w:rFonts w:ascii="Times New Roman" w:hAnsi="Times New Roman" w:cs="Times New Roman"/>
          <w:sz w:val="28"/>
          <w:szCs w:val="28"/>
        </w:rPr>
        <w:t xml:space="preserve">В соответствии с приказом комитета Администрации </w:t>
      </w:r>
      <w:proofErr w:type="spellStart"/>
      <w:r w:rsidRPr="00080BC8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Pr="00080BC8">
        <w:rPr>
          <w:rFonts w:ascii="Times New Roman" w:hAnsi="Times New Roman" w:cs="Times New Roman"/>
          <w:sz w:val="28"/>
          <w:szCs w:val="28"/>
        </w:rPr>
        <w:t xml:space="preserve"> района по образованию №29 от 12.02.2019г «О внесении изменений в приказ комитета по образованию №143 от 04.06.2018г «Об утверждении муниципальной дорожной карты по повышению значений показателей доступности для инвалидов объектов и услуг в образовательных организациях </w:t>
      </w:r>
      <w:proofErr w:type="spellStart"/>
      <w:r w:rsidRPr="00080BC8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Pr="00080BC8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738E" w:rsidRPr="00080BC8" w:rsidRDefault="00E6738E" w:rsidP="00E673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BC8">
        <w:rPr>
          <w:rFonts w:ascii="Times New Roman" w:hAnsi="Times New Roman" w:cs="Times New Roman"/>
          <w:sz w:val="28"/>
          <w:szCs w:val="28"/>
        </w:rPr>
        <w:t>1.Адаптация автостоянок автотранспортн</w:t>
      </w:r>
      <w:r w:rsidR="003A0F0B">
        <w:rPr>
          <w:rFonts w:ascii="Times New Roman" w:hAnsi="Times New Roman" w:cs="Times New Roman"/>
          <w:sz w:val="28"/>
          <w:szCs w:val="28"/>
        </w:rPr>
        <w:t>ых сре</w:t>
      </w:r>
      <w:proofErr w:type="gramStart"/>
      <w:r w:rsidR="003A0F0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3A0F0B">
        <w:rPr>
          <w:rFonts w:ascii="Times New Roman" w:hAnsi="Times New Roman" w:cs="Times New Roman"/>
          <w:sz w:val="28"/>
          <w:szCs w:val="28"/>
        </w:rPr>
        <w:t>я инвалидов до 2021</w:t>
      </w:r>
      <w:r w:rsidRPr="00080BC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E6738E" w:rsidRPr="00080BC8" w:rsidRDefault="003A0F0B" w:rsidP="00E673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2.Установка поручней до 2021</w:t>
      </w:r>
      <w:r w:rsidR="00E6738E" w:rsidRPr="00080BC8">
        <w:rPr>
          <w:rFonts w:ascii="Times New Roman" w:hAnsi="Times New Roman" w:cs="Times New Roman"/>
          <w:sz w:val="28"/>
          <w:szCs w:val="28"/>
        </w:rPr>
        <w:t>г</w:t>
      </w:r>
      <w:r w:rsidR="00E6738E">
        <w:rPr>
          <w:rFonts w:ascii="Times New Roman" w:hAnsi="Times New Roman" w:cs="Times New Roman"/>
          <w:sz w:val="28"/>
          <w:szCs w:val="28"/>
        </w:rPr>
        <w:t>.;</w:t>
      </w:r>
    </w:p>
    <w:p w:rsidR="00E6738E" w:rsidRPr="00080BC8" w:rsidRDefault="00E6738E" w:rsidP="00E673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BC8">
        <w:rPr>
          <w:rFonts w:ascii="Times New Roman" w:hAnsi="Times New Roman" w:cs="Times New Roman"/>
          <w:sz w:val="28"/>
          <w:szCs w:val="28"/>
        </w:rPr>
        <w:t>3. Расширение входных дверных проемов до 2023г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E6738E" w:rsidRPr="00080BC8" w:rsidRDefault="00E6738E" w:rsidP="00E673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BC8">
        <w:rPr>
          <w:rFonts w:ascii="Times New Roman" w:hAnsi="Times New Roman" w:cs="Times New Roman"/>
          <w:sz w:val="28"/>
          <w:szCs w:val="28"/>
        </w:rPr>
        <w:t>4.Расширение дверных проемов, лестничных маршей, площадок до2029г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E6738E" w:rsidRPr="00080BC8" w:rsidRDefault="00E6738E" w:rsidP="00E673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BC8">
        <w:rPr>
          <w:rFonts w:ascii="Times New Roman" w:hAnsi="Times New Roman" w:cs="Times New Roman"/>
          <w:sz w:val="28"/>
          <w:szCs w:val="28"/>
        </w:rPr>
        <w:t>5. Оборудование санитарно – гигиенических помещений до 2029г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E6738E" w:rsidRPr="00080BC8" w:rsidRDefault="00E6738E" w:rsidP="00E673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BC8">
        <w:rPr>
          <w:rFonts w:ascii="Times New Roman" w:hAnsi="Times New Roman" w:cs="Times New Roman"/>
          <w:sz w:val="28"/>
          <w:szCs w:val="28"/>
        </w:rPr>
        <w:t>6.Оснащение организации оборудованием, обеспечивающим дублирование необходимой для инвалидов звуковой и зрительной информации, а так же надписей, знаков и иной текстовой и графической информации знаками, выполненными рельефно-точечным шрифтом Брай</w:t>
      </w:r>
      <w:r w:rsidR="003A0F0B">
        <w:rPr>
          <w:rFonts w:ascii="Times New Roman" w:hAnsi="Times New Roman" w:cs="Times New Roman"/>
          <w:sz w:val="28"/>
          <w:szCs w:val="28"/>
        </w:rPr>
        <w:t>ля и на контрастном фоне до 2021</w:t>
      </w:r>
      <w:r w:rsidRPr="00080BC8">
        <w:rPr>
          <w:rFonts w:ascii="Times New Roman" w:hAnsi="Times New Roman" w:cs="Times New Roman"/>
          <w:sz w:val="28"/>
          <w:szCs w:val="28"/>
        </w:rPr>
        <w:t>г (вывеска Брайля), до 2028</w:t>
      </w:r>
      <w:proofErr w:type="gramStart"/>
      <w:r w:rsidRPr="00080BC8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080BC8">
        <w:rPr>
          <w:rFonts w:ascii="Times New Roman" w:hAnsi="Times New Roman" w:cs="Times New Roman"/>
          <w:sz w:val="28"/>
          <w:szCs w:val="28"/>
        </w:rPr>
        <w:t>оборудование для дублирования звуковой и зрительной информации)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738E" w:rsidRPr="00D87C76" w:rsidRDefault="00E6738E" w:rsidP="00E6738E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20224" w:rsidRDefault="00E20224"/>
    <w:sectPr w:rsidR="00E20224" w:rsidSect="00F56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38E"/>
    <w:rsid w:val="001456F4"/>
    <w:rsid w:val="003A0F0B"/>
    <w:rsid w:val="00E20224"/>
    <w:rsid w:val="00E6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>Microsoft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Л</cp:lastModifiedBy>
  <cp:revision>2</cp:revision>
  <dcterms:created xsi:type="dcterms:W3CDTF">2021-01-15T08:46:00Z</dcterms:created>
  <dcterms:modified xsi:type="dcterms:W3CDTF">2021-01-15T08:46:00Z</dcterms:modified>
</cp:coreProperties>
</file>